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E2A" w:rsidRPr="00C44478" w:rsidRDefault="00B74E2A" w:rsidP="00B74E2A">
      <w:pPr>
        <w:jc w:val="center"/>
        <w:outlineLvl w:val="0"/>
        <w:rPr>
          <w:b/>
          <w:sz w:val="28"/>
          <w:szCs w:val="28"/>
        </w:rPr>
      </w:pPr>
      <w:r w:rsidRPr="00C44478">
        <w:rPr>
          <w:b/>
          <w:sz w:val="28"/>
          <w:szCs w:val="28"/>
        </w:rPr>
        <w:t>АДМИНИСТРАЦИЯ ТРОИЦКОГО СЕЛЬСОВЕТА</w:t>
      </w:r>
    </w:p>
    <w:p w:rsidR="00B74E2A" w:rsidRPr="00C44478" w:rsidRDefault="00B74E2A" w:rsidP="00B74E2A">
      <w:pPr>
        <w:jc w:val="center"/>
        <w:rPr>
          <w:b/>
          <w:sz w:val="28"/>
          <w:szCs w:val="28"/>
        </w:rPr>
      </w:pPr>
      <w:r w:rsidRPr="00C44478">
        <w:rPr>
          <w:b/>
          <w:sz w:val="28"/>
          <w:szCs w:val="28"/>
        </w:rPr>
        <w:t>ЧИСТООЗЕРНОГО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B74E2A" w:rsidRPr="00C44478" w:rsidRDefault="00B74E2A" w:rsidP="00B74E2A">
      <w:pPr>
        <w:jc w:val="center"/>
        <w:rPr>
          <w:b/>
          <w:sz w:val="28"/>
          <w:szCs w:val="28"/>
        </w:rPr>
      </w:pPr>
    </w:p>
    <w:p w:rsidR="00CA5B9E" w:rsidRDefault="00CA5B9E" w:rsidP="00B74E2A">
      <w:pPr>
        <w:jc w:val="center"/>
        <w:rPr>
          <w:b/>
          <w:caps/>
          <w:sz w:val="28"/>
          <w:szCs w:val="28"/>
        </w:rPr>
      </w:pPr>
    </w:p>
    <w:p w:rsidR="00B74E2A" w:rsidRDefault="00B74E2A" w:rsidP="00B74E2A">
      <w:pPr>
        <w:jc w:val="center"/>
        <w:rPr>
          <w:b/>
          <w:caps/>
          <w:sz w:val="28"/>
          <w:szCs w:val="28"/>
        </w:rPr>
      </w:pPr>
      <w:r w:rsidRPr="00263B7B">
        <w:rPr>
          <w:b/>
          <w:caps/>
          <w:sz w:val="28"/>
          <w:szCs w:val="28"/>
        </w:rPr>
        <w:t xml:space="preserve">комиссиЯ </w:t>
      </w:r>
    </w:p>
    <w:p w:rsidR="00B74E2A" w:rsidRPr="00263B7B" w:rsidRDefault="00B74E2A" w:rsidP="00B74E2A">
      <w:pPr>
        <w:jc w:val="center"/>
        <w:rPr>
          <w:caps/>
          <w:sz w:val="28"/>
          <w:szCs w:val="28"/>
        </w:rPr>
      </w:pPr>
      <w:r w:rsidRPr="00263B7B">
        <w:rPr>
          <w:b/>
          <w:caps/>
          <w:sz w:val="28"/>
          <w:szCs w:val="28"/>
        </w:rPr>
        <w:t xml:space="preserve">по </w:t>
      </w:r>
      <w:r>
        <w:rPr>
          <w:b/>
          <w:caps/>
          <w:sz w:val="28"/>
          <w:szCs w:val="28"/>
        </w:rPr>
        <w:t xml:space="preserve">ПРЕДУПРЕЖДЕНИЮ И ЛИКВИДАЦИИ </w:t>
      </w:r>
      <w:r w:rsidRPr="00263B7B">
        <w:rPr>
          <w:b/>
          <w:caps/>
          <w:sz w:val="28"/>
          <w:szCs w:val="28"/>
        </w:rPr>
        <w:t>чрезвычайны</w:t>
      </w:r>
      <w:r>
        <w:rPr>
          <w:b/>
          <w:caps/>
          <w:sz w:val="28"/>
          <w:szCs w:val="28"/>
        </w:rPr>
        <w:t>Х</w:t>
      </w:r>
      <w:r w:rsidRPr="00263B7B">
        <w:rPr>
          <w:b/>
          <w:caps/>
          <w:sz w:val="28"/>
          <w:szCs w:val="28"/>
        </w:rPr>
        <w:t xml:space="preserve"> ситуаци</w:t>
      </w:r>
      <w:r>
        <w:rPr>
          <w:b/>
          <w:caps/>
          <w:sz w:val="28"/>
          <w:szCs w:val="28"/>
        </w:rPr>
        <w:t>Й</w:t>
      </w:r>
      <w:r w:rsidRPr="00263B7B">
        <w:rPr>
          <w:b/>
          <w:caps/>
          <w:sz w:val="28"/>
          <w:szCs w:val="28"/>
        </w:rPr>
        <w:t xml:space="preserve"> и</w:t>
      </w:r>
      <w:r w:rsidR="00CC671F">
        <w:rPr>
          <w:b/>
          <w:caps/>
          <w:sz w:val="28"/>
          <w:szCs w:val="28"/>
        </w:rPr>
        <w:t xml:space="preserve"> </w:t>
      </w:r>
      <w:r w:rsidRPr="00263B7B">
        <w:rPr>
          <w:b/>
          <w:caps/>
          <w:sz w:val="28"/>
          <w:szCs w:val="28"/>
        </w:rPr>
        <w:t>обеспечению пожарной безопасности</w:t>
      </w:r>
    </w:p>
    <w:p w:rsidR="00B74E2A" w:rsidRPr="00263B7B" w:rsidRDefault="00B74E2A" w:rsidP="00B74E2A">
      <w:pPr>
        <w:jc w:val="center"/>
        <w:outlineLvl w:val="0"/>
        <w:rPr>
          <w:b/>
          <w:sz w:val="28"/>
          <w:szCs w:val="28"/>
        </w:rPr>
      </w:pPr>
    </w:p>
    <w:p w:rsidR="00CA5B9E" w:rsidRDefault="00CA5B9E" w:rsidP="00B74E2A">
      <w:pPr>
        <w:jc w:val="center"/>
        <w:outlineLvl w:val="0"/>
        <w:rPr>
          <w:b/>
          <w:sz w:val="28"/>
          <w:szCs w:val="28"/>
        </w:rPr>
      </w:pPr>
    </w:p>
    <w:p w:rsidR="00B74E2A" w:rsidRPr="00263B7B" w:rsidRDefault="00B74E2A" w:rsidP="00B74E2A">
      <w:pPr>
        <w:jc w:val="center"/>
        <w:outlineLvl w:val="0"/>
        <w:rPr>
          <w:b/>
          <w:sz w:val="28"/>
          <w:szCs w:val="28"/>
        </w:rPr>
      </w:pPr>
      <w:r w:rsidRPr="00263B7B">
        <w:rPr>
          <w:b/>
          <w:sz w:val="28"/>
          <w:szCs w:val="28"/>
        </w:rPr>
        <w:t>ПРОТОКОЛ №</w:t>
      </w:r>
      <w:r w:rsidR="00CA5B9E">
        <w:rPr>
          <w:b/>
          <w:sz w:val="28"/>
          <w:szCs w:val="28"/>
        </w:rPr>
        <w:t xml:space="preserve"> ___</w:t>
      </w:r>
      <w:r w:rsidRPr="00263B7B">
        <w:rPr>
          <w:b/>
          <w:sz w:val="28"/>
          <w:szCs w:val="28"/>
        </w:rPr>
        <w:t xml:space="preserve"> </w:t>
      </w:r>
    </w:p>
    <w:p w:rsidR="00B74E2A" w:rsidRPr="00263B7B" w:rsidRDefault="00B74E2A" w:rsidP="00B74E2A">
      <w:pPr>
        <w:jc w:val="center"/>
        <w:outlineLvl w:val="0"/>
        <w:rPr>
          <w:b/>
          <w:sz w:val="28"/>
          <w:szCs w:val="28"/>
        </w:rPr>
      </w:pPr>
      <w:r w:rsidRPr="00263B7B">
        <w:rPr>
          <w:b/>
          <w:sz w:val="28"/>
          <w:szCs w:val="28"/>
        </w:rPr>
        <w:t>(заседания комиссии по ЧС и ОПБ)</w:t>
      </w:r>
    </w:p>
    <w:p w:rsidR="00B74E2A" w:rsidRDefault="00B74E2A" w:rsidP="00B74E2A">
      <w:pPr>
        <w:rPr>
          <w:sz w:val="28"/>
          <w:szCs w:val="28"/>
        </w:rPr>
      </w:pPr>
    </w:p>
    <w:p w:rsidR="00B74E2A" w:rsidRDefault="00B74E2A" w:rsidP="00B74E2A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9B4BF7">
        <w:rPr>
          <w:sz w:val="28"/>
          <w:szCs w:val="28"/>
        </w:rPr>
        <w:t>8</w:t>
      </w:r>
      <w:r w:rsidR="00CA5B9E">
        <w:rPr>
          <w:sz w:val="28"/>
          <w:szCs w:val="28"/>
        </w:rPr>
        <w:t>.12.20</w:t>
      </w:r>
      <w:r w:rsidR="00F23566">
        <w:rPr>
          <w:sz w:val="28"/>
          <w:szCs w:val="28"/>
        </w:rPr>
        <w:t>20</w:t>
      </w:r>
      <w:r>
        <w:rPr>
          <w:sz w:val="28"/>
          <w:szCs w:val="28"/>
        </w:rPr>
        <w:t xml:space="preserve"> г.</w:t>
      </w:r>
    </w:p>
    <w:p w:rsidR="00B74E2A" w:rsidRDefault="00B74E2A" w:rsidP="00B74E2A">
      <w:pPr>
        <w:rPr>
          <w:sz w:val="28"/>
          <w:szCs w:val="28"/>
        </w:rPr>
      </w:pPr>
      <w:r>
        <w:rPr>
          <w:sz w:val="28"/>
          <w:szCs w:val="28"/>
        </w:rPr>
        <w:t>Присутствовало – 7 чел.</w:t>
      </w:r>
    </w:p>
    <w:p w:rsidR="00B74E2A" w:rsidRDefault="00B74E2A" w:rsidP="00B74E2A">
      <w:pPr>
        <w:rPr>
          <w:sz w:val="28"/>
          <w:szCs w:val="28"/>
        </w:rPr>
      </w:pPr>
    </w:p>
    <w:p w:rsidR="00B74E2A" w:rsidRDefault="00B74E2A" w:rsidP="00B74E2A">
      <w:pPr>
        <w:ind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B74E2A" w:rsidRDefault="00B74E2A" w:rsidP="00B74E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 готовности объектов автомобильного транспорта, ТЭК и ЖКХ к работе в период Новогодних и Рождественских праздников.</w:t>
      </w:r>
    </w:p>
    <w:p w:rsidR="00B74E2A" w:rsidRDefault="00B74E2A" w:rsidP="00B74E2A">
      <w:pPr>
        <w:ind w:firstLine="708"/>
        <w:jc w:val="both"/>
        <w:rPr>
          <w:sz w:val="28"/>
          <w:szCs w:val="28"/>
        </w:rPr>
      </w:pPr>
    </w:p>
    <w:p w:rsidR="00D50F61" w:rsidRDefault="00B74E2A" w:rsidP="00B74E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СЛУШАЛИ: </w:t>
      </w:r>
      <w:r w:rsidR="00F23566">
        <w:rPr>
          <w:sz w:val="28"/>
          <w:szCs w:val="28"/>
        </w:rPr>
        <w:t>Семиренко Л.В.</w:t>
      </w:r>
    </w:p>
    <w:p w:rsidR="00D50F61" w:rsidRDefault="00D50F61" w:rsidP="00430054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Анализ ЧС на объектах автомобильного транспорта, ТЭК и ЖКХ показывает, что в период длительных Новогодних и Рождественских праздников риск возникновения крупных аварий ЧС резко возрастают. Основными причинами возникновения ЧС является человеческий фактор, снижение бдительности, отсутствие должного контроля и управления.</w:t>
      </w:r>
    </w:p>
    <w:p w:rsidR="002E1B8A" w:rsidRDefault="002E1B8A" w:rsidP="00B74E2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организаций:</w:t>
      </w:r>
    </w:p>
    <w:p w:rsidR="002E1B8A" w:rsidRDefault="002E1B8A" w:rsidP="002E1B8A">
      <w:pPr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>1) уточнить порядок оповещения и сбора руководящего состава в случае возникновения ЧС (угрозы ЧС);</w:t>
      </w:r>
    </w:p>
    <w:p w:rsidR="00B74E2A" w:rsidRPr="002E1B8A" w:rsidRDefault="002E1B8A" w:rsidP="002E1B8A">
      <w:pPr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>2) на время Новогодних и Рождественских праздников составить графики дежурств, назначить ответственных лиц из числа заместителей. Определить порядок взаимодействия при возникновении аварийных ситуаций на объектах автомобильного транспорта, ТЭК и ЖКХ.</w:t>
      </w:r>
    </w:p>
    <w:p w:rsidR="00887818" w:rsidRDefault="00887818" w:rsidP="00B74E2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Специалистам администрации</w:t>
      </w:r>
      <w:r w:rsidR="00CA5B9E">
        <w:rPr>
          <w:sz w:val="28"/>
          <w:szCs w:val="28"/>
        </w:rPr>
        <w:t xml:space="preserve"> </w:t>
      </w:r>
      <w:r>
        <w:rPr>
          <w:sz w:val="28"/>
          <w:szCs w:val="28"/>
        </w:rPr>
        <w:t>Троицкого сельсовета:</w:t>
      </w:r>
    </w:p>
    <w:p w:rsidR="00B74E2A" w:rsidRDefault="00887818" w:rsidP="00887818">
      <w:pPr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2E1B8A">
        <w:rPr>
          <w:sz w:val="28"/>
          <w:szCs w:val="28"/>
        </w:rPr>
        <w:t xml:space="preserve"> отработать</w:t>
      </w:r>
      <w:r>
        <w:rPr>
          <w:sz w:val="28"/>
          <w:szCs w:val="28"/>
        </w:rPr>
        <w:t xml:space="preserve"> вопрос возможного информирования населения в местах массового скопления людей через местную газету о складывающейся оперативной обстановкой в случаях возникновения ЧС и происшествий на объектах автомобильного транспорта, ТЭК и ЖКХ;</w:t>
      </w:r>
    </w:p>
    <w:p w:rsidR="00887818" w:rsidRDefault="00887818" w:rsidP="00887818">
      <w:pPr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>2)информировать участников дорожного движения о складывающихся метеорологических условиях.</w:t>
      </w:r>
    </w:p>
    <w:p w:rsidR="00887818" w:rsidRDefault="00887818" w:rsidP="00B74E2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Главе Троицкого сельсовета:</w:t>
      </w:r>
    </w:p>
    <w:p w:rsidR="00887818" w:rsidRDefault="00887818" w:rsidP="00887818">
      <w:pPr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усилить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дорожной обстановкой;</w:t>
      </w:r>
    </w:p>
    <w:p w:rsidR="00887818" w:rsidRDefault="00887818" w:rsidP="00887818">
      <w:pPr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случае возникновения предпосылок или возникновения ЧС принимать срочные меры с привлечением имеющихся сил и средств </w:t>
      </w:r>
      <w:r>
        <w:rPr>
          <w:sz w:val="28"/>
          <w:szCs w:val="28"/>
        </w:rPr>
        <w:lastRenderedPageBreak/>
        <w:t xml:space="preserve">с немедленным информированием председателя КЧС и ОПБ района по телефону 91-312, ЕДДС администрации района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тел. 91-199</w:t>
      </w:r>
      <w:r w:rsidR="00430054">
        <w:rPr>
          <w:sz w:val="28"/>
          <w:szCs w:val="28"/>
        </w:rPr>
        <w:t>.</w:t>
      </w:r>
    </w:p>
    <w:p w:rsidR="00B74E2A" w:rsidRDefault="00B74E2A" w:rsidP="00B74E2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оставляю за собой (решение прилагается)</w:t>
      </w:r>
    </w:p>
    <w:p w:rsidR="00B74E2A" w:rsidRDefault="00B74E2A" w:rsidP="00B74E2A">
      <w:pPr>
        <w:jc w:val="both"/>
        <w:rPr>
          <w:sz w:val="28"/>
          <w:szCs w:val="28"/>
        </w:rPr>
      </w:pPr>
    </w:p>
    <w:p w:rsidR="00B74E2A" w:rsidRDefault="00B74E2A" w:rsidP="00B74E2A">
      <w:pPr>
        <w:ind w:left="705"/>
        <w:jc w:val="both"/>
        <w:rPr>
          <w:sz w:val="28"/>
          <w:szCs w:val="28"/>
        </w:rPr>
      </w:pPr>
    </w:p>
    <w:p w:rsidR="00B74E2A" w:rsidRDefault="00B74E2A" w:rsidP="00B74E2A">
      <w:pPr>
        <w:ind w:left="705"/>
        <w:jc w:val="both"/>
        <w:rPr>
          <w:sz w:val="28"/>
          <w:szCs w:val="28"/>
        </w:rPr>
      </w:pPr>
    </w:p>
    <w:p w:rsidR="00B74E2A" w:rsidRDefault="00B74E2A" w:rsidP="00B74E2A">
      <w:pPr>
        <w:ind w:left="705"/>
        <w:jc w:val="both"/>
        <w:rPr>
          <w:sz w:val="28"/>
          <w:szCs w:val="28"/>
        </w:rPr>
      </w:pPr>
    </w:p>
    <w:p w:rsidR="00B74E2A" w:rsidRDefault="00B74E2A" w:rsidP="00B74E2A">
      <w:pPr>
        <w:ind w:left="705"/>
        <w:jc w:val="both"/>
        <w:rPr>
          <w:sz w:val="28"/>
          <w:szCs w:val="28"/>
        </w:rPr>
      </w:pPr>
    </w:p>
    <w:p w:rsidR="00B74E2A" w:rsidRDefault="00B74E2A" w:rsidP="00B74E2A">
      <w:pPr>
        <w:jc w:val="both"/>
        <w:rPr>
          <w:sz w:val="28"/>
          <w:szCs w:val="28"/>
        </w:rPr>
      </w:pPr>
      <w:r w:rsidRPr="00E5375D">
        <w:rPr>
          <w:sz w:val="28"/>
          <w:szCs w:val="28"/>
        </w:rPr>
        <w:t>Председатель КЧС и ОПБ</w:t>
      </w:r>
      <w:r w:rsidRPr="00E5375D">
        <w:rPr>
          <w:sz w:val="28"/>
          <w:szCs w:val="28"/>
        </w:rPr>
        <w:tab/>
      </w:r>
      <w:r w:rsidRPr="00E5375D">
        <w:rPr>
          <w:sz w:val="28"/>
          <w:szCs w:val="28"/>
        </w:rPr>
        <w:tab/>
      </w:r>
      <w:r w:rsidRPr="00E5375D">
        <w:rPr>
          <w:sz w:val="28"/>
          <w:szCs w:val="28"/>
        </w:rPr>
        <w:tab/>
      </w:r>
      <w:r w:rsidRPr="00E5375D">
        <w:rPr>
          <w:sz w:val="28"/>
          <w:szCs w:val="28"/>
        </w:rPr>
        <w:tab/>
      </w:r>
      <w:r w:rsidR="00F23566">
        <w:rPr>
          <w:sz w:val="28"/>
          <w:szCs w:val="28"/>
        </w:rPr>
        <w:t>Семиренко Л.В.</w:t>
      </w: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B74E2A">
      <w:pPr>
        <w:jc w:val="both"/>
        <w:rPr>
          <w:sz w:val="28"/>
          <w:szCs w:val="28"/>
        </w:rPr>
      </w:pPr>
    </w:p>
    <w:p w:rsidR="00430054" w:rsidRDefault="00430054" w:rsidP="0043005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АДМИНИСТРАЦИЯ ТРОИЦКОГО СЕЛЬСОВЕТА</w:t>
      </w:r>
    </w:p>
    <w:p w:rsidR="00430054" w:rsidRDefault="00430054" w:rsidP="004300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430054" w:rsidRDefault="00430054" w:rsidP="00430054">
      <w:pPr>
        <w:jc w:val="center"/>
        <w:rPr>
          <w:b/>
          <w:sz w:val="28"/>
          <w:szCs w:val="28"/>
        </w:rPr>
      </w:pPr>
    </w:p>
    <w:p w:rsidR="00430054" w:rsidRDefault="00430054" w:rsidP="004300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КОМИССИЯ </w:t>
      </w:r>
    </w:p>
    <w:p w:rsidR="00430054" w:rsidRDefault="00430054" w:rsidP="004300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</w:p>
    <w:p w:rsidR="00430054" w:rsidRDefault="00430054" w:rsidP="00430054">
      <w:pPr>
        <w:jc w:val="center"/>
        <w:rPr>
          <w:b/>
          <w:sz w:val="28"/>
          <w:szCs w:val="28"/>
        </w:rPr>
      </w:pPr>
    </w:p>
    <w:p w:rsidR="00430054" w:rsidRDefault="00430054" w:rsidP="0043005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30054" w:rsidRDefault="00430054" w:rsidP="00430054">
      <w:pPr>
        <w:jc w:val="center"/>
      </w:pPr>
    </w:p>
    <w:p w:rsidR="00430054" w:rsidRDefault="00430054" w:rsidP="00430054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</w:t>
      </w:r>
      <w:r w:rsidR="009B4BF7">
        <w:rPr>
          <w:sz w:val="28"/>
          <w:szCs w:val="28"/>
        </w:rPr>
        <w:t>8</w:t>
      </w:r>
      <w:r>
        <w:rPr>
          <w:sz w:val="28"/>
          <w:szCs w:val="28"/>
        </w:rPr>
        <w:t>.12.20</w:t>
      </w:r>
      <w:r w:rsidR="00F23566">
        <w:rPr>
          <w:sz w:val="28"/>
          <w:szCs w:val="28"/>
        </w:rPr>
        <w:t>20</w:t>
      </w:r>
      <w:r w:rsidR="009B4BF7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___</w:t>
      </w:r>
    </w:p>
    <w:p w:rsidR="00430054" w:rsidRDefault="00430054" w:rsidP="00430054">
      <w:pPr>
        <w:jc w:val="center"/>
        <w:rPr>
          <w:sz w:val="28"/>
          <w:szCs w:val="28"/>
        </w:rPr>
      </w:pPr>
    </w:p>
    <w:p w:rsidR="00430054" w:rsidRDefault="00430054" w:rsidP="00430054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готовности объектов автомобильного транспорта, ТЭК и ЖКХ </w:t>
      </w:r>
    </w:p>
    <w:p w:rsidR="00430054" w:rsidRDefault="00430054" w:rsidP="00430054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 работе в период Новогодних и Рождественских праздников</w:t>
      </w:r>
    </w:p>
    <w:p w:rsidR="00430054" w:rsidRDefault="00430054" w:rsidP="00430054">
      <w:pPr>
        <w:jc w:val="center"/>
        <w:outlineLvl w:val="0"/>
        <w:rPr>
          <w:sz w:val="28"/>
          <w:szCs w:val="28"/>
        </w:rPr>
      </w:pPr>
    </w:p>
    <w:p w:rsidR="00430054" w:rsidRDefault="00430054" w:rsidP="004300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55FCF" w:rsidRPr="0018402C" w:rsidRDefault="00455FCF" w:rsidP="00455FCF">
      <w:pPr>
        <w:ind w:firstLine="567"/>
        <w:jc w:val="both"/>
        <w:rPr>
          <w:sz w:val="28"/>
          <w:szCs w:val="28"/>
        </w:rPr>
      </w:pPr>
      <w:r w:rsidRPr="0018402C">
        <w:rPr>
          <w:sz w:val="28"/>
          <w:szCs w:val="28"/>
        </w:rPr>
        <w:t>Анализ чрезвычайных ситуаций на объектах</w:t>
      </w:r>
      <w:r>
        <w:rPr>
          <w:sz w:val="28"/>
          <w:szCs w:val="28"/>
        </w:rPr>
        <w:t xml:space="preserve"> автомобильного транспорта, </w:t>
      </w:r>
      <w:r w:rsidRPr="0018402C">
        <w:rPr>
          <w:sz w:val="28"/>
          <w:szCs w:val="28"/>
        </w:rPr>
        <w:t xml:space="preserve">ТЭК и ЖКХ показывает, что в </w:t>
      </w:r>
      <w:r>
        <w:rPr>
          <w:sz w:val="28"/>
          <w:szCs w:val="28"/>
        </w:rPr>
        <w:t>период длительных Новогодних и Рождественских праздников риск возникновения</w:t>
      </w:r>
      <w:r w:rsidRPr="0018402C">
        <w:rPr>
          <w:sz w:val="28"/>
          <w:szCs w:val="28"/>
        </w:rPr>
        <w:t xml:space="preserve"> крупных аварий и чрезвычайных ситуаций резко возрастают. Основными причинами возникновения ЧС </w:t>
      </w:r>
      <w:r w:rsidR="009B4BF7">
        <w:rPr>
          <w:sz w:val="28"/>
          <w:szCs w:val="28"/>
        </w:rPr>
        <w:t xml:space="preserve">является </w:t>
      </w:r>
      <w:r w:rsidRPr="0018402C">
        <w:rPr>
          <w:sz w:val="28"/>
          <w:szCs w:val="28"/>
        </w:rPr>
        <w:t>человеческий фактор, снижение бдительности, отсутствие должного контроля и управления.</w:t>
      </w:r>
    </w:p>
    <w:p w:rsidR="00430054" w:rsidRDefault="00455FCF" w:rsidP="00455FCF">
      <w:pPr>
        <w:ind w:firstLine="705"/>
        <w:jc w:val="both"/>
        <w:rPr>
          <w:sz w:val="28"/>
          <w:szCs w:val="28"/>
        </w:rPr>
      </w:pPr>
      <w:r w:rsidRPr="0018402C">
        <w:rPr>
          <w:sz w:val="28"/>
          <w:szCs w:val="28"/>
        </w:rPr>
        <w:t xml:space="preserve">С целью недопущения возникновения аварий и чрезвычайных  ситуаций на объектах </w:t>
      </w:r>
      <w:r>
        <w:rPr>
          <w:sz w:val="28"/>
          <w:szCs w:val="28"/>
        </w:rPr>
        <w:t>автомобильного транспорта,</w:t>
      </w:r>
      <w:r w:rsidRPr="0018402C">
        <w:rPr>
          <w:sz w:val="28"/>
          <w:szCs w:val="28"/>
        </w:rPr>
        <w:t xml:space="preserve"> ТЭК и ЖКХ в период  </w:t>
      </w:r>
      <w:r>
        <w:rPr>
          <w:sz w:val="28"/>
          <w:szCs w:val="28"/>
        </w:rPr>
        <w:t>Н</w:t>
      </w:r>
      <w:r w:rsidRPr="0018402C">
        <w:rPr>
          <w:sz w:val="28"/>
          <w:szCs w:val="28"/>
        </w:rPr>
        <w:t xml:space="preserve">овогодних и </w:t>
      </w:r>
      <w:r>
        <w:rPr>
          <w:sz w:val="28"/>
          <w:szCs w:val="28"/>
        </w:rPr>
        <w:t>Р</w:t>
      </w:r>
      <w:r w:rsidRPr="0018402C">
        <w:rPr>
          <w:sz w:val="28"/>
          <w:szCs w:val="28"/>
        </w:rPr>
        <w:t xml:space="preserve">ождественских праздников, </w:t>
      </w:r>
      <w:r w:rsidR="00430054">
        <w:rPr>
          <w:sz w:val="28"/>
          <w:szCs w:val="28"/>
        </w:rPr>
        <w:t xml:space="preserve">комиссия </w:t>
      </w:r>
      <w:r>
        <w:rPr>
          <w:sz w:val="28"/>
          <w:szCs w:val="28"/>
        </w:rPr>
        <w:t>по предупреждению и ликвидации чрезвычайных ситуаций</w:t>
      </w:r>
      <w:r w:rsidR="00430054">
        <w:rPr>
          <w:sz w:val="28"/>
          <w:szCs w:val="28"/>
        </w:rPr>
        <w:t xml:space="preserve"> и обеспечению пожарной безопасности администрации Троицкого сельсовета Чистоозерного района Новосибирской области </w:t>
      </w:r>
    </w:p>
    <w:p w:rsidR="00430054" w:rsidRDefault="00430054" w:rsidP="0043005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430054" w:rsidRDefault="00430054" w:rsidP="00430054">
      <w:pPr>
        <w:jc w:val="both"/>
        <w:rPr>
          <w:sz w:val="28"/>
          <w:szCs w:val="28"/>
        </w:rPr>
      </w:pPr>
      <w:r>
        <w:rPr>
          <w:sz w:val="28"/>
          <w:szCs w:val="28"/>
        </w:rPr>
        <w:t>1. Информацию докладчиков принять к сведению.</w:t>
      </w:r>
    </w:p>
    <w:p w:rsidR="00430054" w:rsidRDefault="00430054" w:rsidP="00430054">
      <w:pPr>
        <w:jc w:val="both"/>
        <w:rPr>
          <w:sz w:val="28"/>
          <w:szCs w:val="28"/>
        </w:rPr>
      </w:pPr>
      <w:r>
        <w:rPr>
          <w:sz w:val="28"/>
          <w:szCs w:val="28"/>
        </w:rPr>
        <w:t>2.Директору МКУК «Троицкий КДЦ» (</w:t>
      </w:r>
      <w:r w:rsidR="00F23566">
        <w:rPr>
          <w:sz w:val="28"/>
          <w:szCs w:val="28"/>
        </w:rPr>
        <w:t>Шкредовой И.П</w:t>
      </w:r>
      <w:r>
        <w:rPr>
          <w:sz w:val="28"/>
          <w:szCs w:val="28"/>
        </w:rPr>
        <w:t>.), культорганизатору</w:t>
      </w:r>
      <w:r w:rsidR="00C70013">
        <w:rPr>
          <w:sz w:val="28"/>
          <w:szCs w:val="28"/>
        </w:rPr>
        <w:t xml:space="preserve"> </w:t>
      </w:r>
      <w:r>
        <w:rPr>
          <w:sz w:val="28"/>
          <w:szCs w:val="28"/>
        </w:rPr>
        <w:t>Кошкульского сельского клуба (</w:t>
      </w:r>
      <w:r w:rsidR="00C70013">
        <w:rPr>
          <w:sz w:val="28"/>
          <w:szCs w:val="28"/>
        </w:rPr>
        <w:t>Меньщиковой Е.С.</w:t>
      </w:r>
      <w:r>
        <w:rPr>
          <w:sz w:val="28"/>
          <w:szCs w:val="28"/>
        </w:rPr>
        <w:t>), директору МКОУ «</w:t>
      </w:r>
      <w:proofErr w:type="gramStart"/>
      <w:r>
        <w:rPr>
          <w:sz w:val="28"/>
          <w:szCs w:val="28"/>
        </w:rPr>
        <w:t>Троицкая</w:t>
      </w:r>
      <w:proofErr w:type="gramEnd"/>
      <w:r>
        <w:rPr>
          <w:sz w:val="28"/>
          <w:szCs w:val="28"/>
        </w:rPr>
        <w:t xml:space="preserve"> </w:t>
      </w:r>
      <w:r w:rsidR="00F23566">
        <w:rPr>
          <w:sz w:val="28"/>
          <w:szCs w:val="28"/>
        </w:rPr>
        <w:t>СОШ»</w:t>
      </w:r>
      <w:r>
        <w:rPr>
          <w:sz w:val="28"/>
          <w:szCs w:val="28"/>
        </w:rPr>
        <w:t xml:space="preserve"> (Ликоровск</w:t>
      </w:r>
      <w:r w:rsidR="00455FCF">
        <w:rPr>
          <w:sz w:val="28"/>
          <w:szCs w:val="28"/>
        </w:rPr>
        <w:t>ой</w:t>
      </w:r>
      <w:r>
        <w:rPr>
          <w:sz w:val="28"/>
          <w:szCs w:val="28"/>
        </w:rPr>
        <w:t xml:space="preserve"> Е.Н.), заведующей МКДОУ «Троицкий детский сад «Солнышко» (Андреев</w:t>
      </w:r>
      <w:r w:rsidR="00455FCF">
        <w:rPr>
          <w:sz w:val="28"/>
          <w:szCs w:val="28"/>
        </w:rPr>
        <w:t>ой</w:t>
      </w:r>
      <w:r>
        <w:rPr>
          <w:sz w:val="28"/>
          <w:szCs w:val="28"/>
        </w:rPr>
        <w:t xml:space="preserve"> Н.В.):</w:t>
      </w:r>
    </w:p>
    <w:p w:rsidR="00430054" w:rsidRDefault="00430054" w:rsidP="00430054">
      <w:pPr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>1) уточнить порядок оповещения и сбора руководящего состава в случае возникновения ЧС (угрозы ЧС);</w:t>
      </w:r>
    </w:p>
    <w:p w:rsidR="00430054" w:rsidRPr="002E1B8A" w:rsidRDefault="00430054" w:rsidP="00430054">
      <w:pPr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>2) на время Новогодних и Рождественских праздников составить графики дежурств, назначить ответственных лиц из числа заместителей. Определить порядок взаимодействия при возникновении аварийных ситуаций на объектах автомобильного транспорта, ТЭК и ЖКХ.</w:t>
      </w:r>
    </w:p>
    <w:p w:rsidR="00430054" w:rsidRDefault="00430054" w:rsidP="00430054">
      <w:pPr>
        <w:jc w:val="both"/>
        <w:rPr>
          <w:sz w:val="28"/>
          <w:szCs w:val="28"/>
        </w:rPr>
      </w:pPr>
      <w:r>
        <w:rPr>
          <w:sz w:val="28"/>
          <w:szCs w:val="28"/>
        </w:rPr>
        <w:t>3.Специалистам администрации</w:t>
      </w:r>
      <w:r w:rsidR="00CA5B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Троицкого сельсовета Семиренко Е.А. и </w:t>
      </w:r>
      <w:r w:rsidR="008E0B1D">
        <w:rPr>
          <w:sz w:val="28"/>
          <w:szCs w:val="28"/>
        </w:rPr>
        <w:t>Самотохиной Н.Ф.</w:t>
      </w:r>
      <w:r>
        <w:rPr>
          <w:sz w:val="28"/>
          <w:szCs w:val="28"/>
        </w:rPr>
        <w:t>:</w:t>
      </w:r>
    </w:p>
    <w:p w:rsidR="00430054" w:rsidRDefault="00430054" w:rsidP="00430054">
      <w:pPr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отработать вопрос возможного информирования населения в местах массового скопления людей через местную газету о складывающейся оперативной обстановкой в случаях </w:t>
      </w:r>
      <w:r>
        <w:rPr>
          <w:sz w:val="28"/>
          <w:szCs w:val="28"/>
        </w:rPr>
        <w:lastRenderedPageBreak/>
        <w:t>возникновения ЧС и происшествий на объектах автомобильного транспорта, ТЭК и ЖКХ;</w:t>
      </w:r>
    </w:p>
    <w:p w:rsidR="00430054" w:rsidRDefault="00430054" w:rsidP="00430054">
      <w:pPr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>2)информировать участников дорожного движения о складывающихся метеорологических условиях.</w:t>
      </w:r>
    </w:p>
    <w:p w:rsidR="00430054" w:rsidRDefault="00430054" w:rsidP="00430054">
      <w:pPr>
        <w:jc w:val="both"/>
        <w:rPr>
          <w:sz w:val="28"/>
          <w:szCs w:val="28"/>
        </w:rPr>
      </w:pPr>
      <w:r>
        <w:rPr>
          <w:sz w:val="28"/>
          <w:szCs w:val="28"/>
        </w:rPr>
        <w:t>4.Главе Троицкого сельсовета</w:t>
      </w:r>
      <w:r w:rsidR="00852849">
        <w:rPr>
          <w:sz w:val="28"/>
          <w:szCs w:val="28"/>
        </w:rPr>
        <w:t xml:space="preserve"> </w:t>
      </w:r>
      <w:r w:rsidR="008E0B1D">
        <w:rPr>
          <w:sz w:val="28"/>
          <w:szCs w:val="28"/>
        </w:rPr>
        <w:t>Семиренко Л.В</w:t>
      </w:r>
      <w:r w:rsidR="00852849">
        <w:rPr>
          <w:sz w:val="28"/>
          <w:szCs w:val="28"/>
        </w:rPr>
        <w:t>.</w:t>
      </w:r>
      <w:r>
        <w:rPr>
          <w:sz w:val="28"/>
          <w:szCs w:val="28"/>
        </w:rPr>
        <w:t>:</w:t>
      </w:r>
    </w:p>
    <w:p w:rsidR="00430054" w:rsidRDefault="00430054" w:rsidP="00430054">
      <w:pPr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усилить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дорожной обстановкой;</w:t>
      </w:r>
    </w:p>
    <w:p w:rsidR="00430054" w:rsidRDefault="00430054" w:rsidP="00852849">
      <w:pPr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случае возникновения предпосылок или возникновения ЧС принимать срочные меры с привлечением имеющихся сил и средств с немедленным информированием председателя КЧС и ОПБ района по телефону 91-312, ЕДДС администрации района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тел. 91-199.</w:t>
      </w:r>
    </w:p>
    <w:p w:rsidR="00430054" w:rsidRDefault="00852849" w:rsidP="00430054">
      <w:pPr>
        <w:jc w:val="both"/>
      </w:pPr>
      <w:r>
        <w:rPr>
          <w:sz w:val="28"/>
          <w:szCs w:val="28"/>
        </w:rPr>
        <w:t>5</w:t>
      </w:r>
      <w:r w:rsidR="00430054">
        <w:rPr>
          <w:sz w:val="28"/>
          <w:szCs w:val="28"/>
        </w:rPr>
        <w:t xml:space="preserve">. </w:t>
      </w:r>
      <w:proofErr w:type="gramStart"/>
      <w:r w:rsidR="00430054">
        <w:rPr>
          <w:sz w:val="28"/>
          <w:szCs w:val="28"/>
        </w:rPr>
        <w:t>Контроль за</w:t>
      </w:r>
      <w:proofErr w:type="gramEnd"/>
      <w:r w:rsidR="00430054">
        <w:rPr>
          <w:sz w:val="28"/>
          <w:szCs w:val="28"/>
        </w:rPr>
        <w:t xml:space="preserve"> исполнением данного </w:t>
      </w:r>
      <w:r>
        <w:rPr>
          <w:sz w:val="28"/>
          <w:szCs w:val="28"/>
        </w:rPr>
        <w:t>решения оставляю за собой.</w:t>
      </w:r>
    </w:p>
    <w:p w:rsidR="00430054" w:rsidRDefault="00430054" w:rsidP="00430054"/>
    <w:p w:rsidR="00430054" w:rsidRDefault="00430054" w:rsidP="00430054">
      <w:pPr>
        <w:jc w:val="both"/>
        <w:rPr>
          <w:sz w:val="28"/>
          <w:szCs w:val="28"/>
        </w:rPr>
      </w:pPr>
    </w:p>
    <w:p w:rsidR="00852849" w:rsidRDefault="00852849" w:rsidP="00430054">
      <w:pPr>
        <w:jc w:val="both"/>
        <w:rPr>
          <w:sz w:val="28"/>
          <w:szCs w:val="28"/>
        </w:rPr>
      </w:pPr>
    </w:p>
    <w:p w:rsidR="00430054" w:rsidRDefault="00430054" w:rsidP="00430054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Председатель КЧС и ОПБ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E0B1D">
        <w:rPr>
          <w:sz w:val="28"/>
          <w:szCs w:val="28"/>
        </w:rPr>
        <w:t>Семиренко Л.В.</w:t>
      </w:r>
    </w:p>
    <w:p w:rsidR="00430054" w:rsidRDefault="00430054" w:rsidP="00B74E2A">
      <w:pPr>
        <w:jc w:val="both"/>
        <w:rPr>
          <w:sz w:val="28"/>
          <w:szCs w:val="28"/>
        </w:rPr>
      </w:pPr>
    </w:p>
    <w:p w:rsidR="00B74E2A" w:rsidRDefault="00B74E2A" w:rsidP="00B74E2A">
      <w:pPr>
        <w:jc w:val="both"/>
        <w:rPr>
          <w:sz w:val="28"/>
          <w:szCs w:val="28"/>
        </w:rPr>
      </w:pPr>
    </w:p>
    <w:p w:rsidR="00B74E2A" w:rsidRDefault="00B74E2A" w:rsidP="00B74E2A">
      <w:pPr>
        <w:jc w:val="both"/>
        <w:rPr>
          <w:sz w:val="28"/>
          <w:szCs w:val="28"/>
        </w:rPr>
      </w:pPr>
    </w:p>
    <w:p w:rsidR="0011724F" w:rsidRDefault="0011724F"/>
    <w:sectPr w:rsidR="0011724F" w:rsidSect="003E2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96AC9"/>
    <w:multiLevelType w:val="hybridMultilevel"/>
    <w:tmpl w:val="61F2F00C"/>
    <w:lvl w:ilvl="0" w:tplc="3FE6EA3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596B52"/>
    <w:multiLevelType w:val="hybridMultilevel"/>
    <w:tmpl w:val="AA6EA760"/>
    <w:lvl w:ilvl="0" w:tplc="3FE6EA3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4A2"/>
    <w:rsid w:val="0011724F"/>
    <w:rsid w:val="001404A2"/>
    <w:rsid w:val="001A27EE"/>
    <w:rsid w:val="00272AD0"/>
    <w:rsid w:val="002E1B8A"/>
    <w:rsid w:val="003E26C5"/>
    <w:rsid w:val="00410B4E"/>
    <w:rsid w:val="00430054"/>
    <w:rsid w:val="00455FCF"/>
    <w:rsid w:val="006411BB"/>
    <w:rsid w:val="006B0551"/>
    <w:rsid w:val="007F4C4A"/>
    <w:rsid w:val="00852849"/>
    <w:rsid w:val="00887818"/>
    <w:rsid w:val="008D5478"/>
    <w:rsid w:val="008E0B1D"/>
    <w:rsid w:val="00967D16"/>
    <w:rsid w:val="009B4BF7"/>
    <w:rsid w:val="00B74E2A"/>
    <w:rsid w:val="00BC6C9C"/>
    <w:rsid w:val="00C70013"/>
    <w:rsid w:val="00CA5B9E"/>
    <w:rsid w:val="00CC671F"/>
    <w:rsid w:val="00D50F61"/>
    <w:rsid w:val="00DB1132"/>
    <w:rsid w:val="00DC64EE"/>
    <w:rsid w:val="00ED327F"/>
    <w:rsid w:val="00EF0656"/>
    <w:rsid w:val="00F06BBF"/>
    <w:rsid w:val="00F23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Константа</dc:creator>
  <cp:keywords/>
  <dc:description/>
  <cp:lastModifiedBy>Пользователь</cp:lastModifiedBy>
  <cp:revision>19</cp:revision>
  <cp:lastPrinted>2020-12-28T05:08:00Z</cp:lastPrinted>
  <dcterms:created xsi:type="dcterms:W3CDTF">2018-01-26T05:24:00Z</dcterms:created>
  <dcterms:modified xsi:type="dcterms:W3CDTF">2024-03-26T04:43:00Z</dcterms:modified>
</cp:coreProperties>
</file>